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18727B32" w14:textId="77777777"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5050C89E" w14:textId="3AEEA1E0" w:rsidR="004D2FD8" w:rsidRPr="00111EEA" w:rsidRDefault="0053036D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 xml:space="preserve">Supply of Medical Equipment 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4E9107CC" w14:textId="76B0EDE4" w:rsidR="004D2FD8" w:rsidRPr="00111EEA" w:rsidRDefault="0053036D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670B72">
              <w:rPr>
                <w:snapToGrid/>
                <w:sz w:val="22"/>
                <w:szCs w:val="22"/>
                <w:lang w:val="fr-FR" w:eastAsia="ko-KR"/>
              </w:rPr>
              <w:t>24643/T</w:t>
            </w:r>
            <w:r>
              <w:rPr>
                <w:snapToGrid/>
                <w:sz w:val="22"/>
                <w:szCs w:val="22"/>
                <w:lang w:val="fr-FR" w:eastAsia="ko-KR"/>
              </w:rPr>
              <w:t>3</w:t>
            </w:r>
            <w:r w:rsidRPr="00670B72">
              <w:rPr>
                <w:snapToGrid/>
                <w:sz w:val="22"/>
                <w:szCs w:val="22"/>
                <w:lang w:val="fr-FR" w:eastAsia="ko-KR"/>
              </w:rPr>
              <w:t>-K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additional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A6F8E" w14:textId="77777777" w:rsidR="009368A1" w:rsidRDefault="009368A1">
      <w:r>
        <w:separator/>
      </w:r>
    </w:p>
  </w:endnote>
  <w:endnote w:type="continuationSeparator" w:id="0">
    <w:p w14:paraId="1666B3E1" w14:textId="77777777" w:rsidR="009368A1" w:rsidRDefault="0093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257CF1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DB180" w14:textId="77777777" w:rsidR="009368A1" w:rsidRDefault="009368A1" w:rsidP="00845530">
      <w:pPr>
        <w:spacing w:before="0" w:after="0"/>
      </w:pPr>
      <w:r>
        <w:separator/>
      </w:r>
    </w:p>
  </w:footnote>
  <w:footnote w:type="continuationSeparator" w:id="0">
    <w:p w14:paraId="29A7AFCF" w14:textId="77777777" w:rsidR="009368A1" w:rsidRDefault="009368A1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57CF1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036D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368A1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A5721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6BBC5"/>
  <w15:docId w15:val="{0969AABC-3BB7-44FA-95C3-12EF7BEF4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980FA-494A-44B9-90A8-375EFD50F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user</cp:lastModifiedBy>
  <cp:revision>2</cp:revision>
  <cp:lastPrinted>2012-09-24T09:30:00Z</cp:lastPrinted>
  <dcterms:created xsi:type="dcterms:W3CDTF">2026-06-07T12:31:00Z</dcterms:created>
  <dcterms:modified xsi:type="dcterms:W3CDTF">2026-06-07T12:31:00Z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