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2FD22" w14:textId="636D6EAB" w:rsidR="004D2FD8" w:rsidRDefault="004D2FD8">
      <w:pPr>
        <w:pStyle w:val="Heading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bookmarkEnd w:id="0"/>
    </w:p>
    <w:p w14:paraId="3A0A658C" w14:textId="76DFA323" w:rsidR="00730552" w:rsidRPr="00B37456" w:rsidRDefault="00730552" w:rsidP="00730552">
      <w:pPr>
        <w:pStyle w:val="FootnoteText"/>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28526378" w14:textId="7ABA21BC" w:rsidR="004D2FD8" w:rsidRPr="00A273CA" w:rsidRDefault="004D2FD8" w:rsidP="003342AC">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537FAF" w:rsidRPr="00670B72">
        <w:rPr>
          <w:snapToGrid/>
          <w:sz w:val="22"/>
          <w:szCs w:val="22"/>
          <w:lang w:val="fr-FR" w:eastAsia="ko-KR"/>
        </w:rPr>
        <w:t>24643/T</w:t>
      </w:r>
      <w:r w:rsidR="00537FAF">
        <w:rPr>
          <w:snapToGrid/>
          <w:sz w:val="22"/>
          <w:szCs w:val="22"/>
          <w:lang w:val="fr-FR" w:eastAsia="ko-KR"/>
        </w:rPr>
        <w:t>3</w:t>
      </w:r>
      <w:r w:rsidR="00537FAF" w:rsidRPr="00670B72">
        <w:rPr>
          <w:snapToGrid/>
          <w:sz w:val="22"/>
          <w:szCs w:val="22"/>
          <w:lang w:val="fr-FR" w:eastAsia="ko-KR"/>
        </w:rPr>
        <w:t>-K</w:t>
      </w:r>
      <w:r w:rsidR="00537FAF" w:rsidRPr="00A273CA">
        <w:rPr>
          <w:rFonts w:ascii="Times New Roman" w:hAnsi="Times New Roman"/>
          <w:b/>
          <w:sz w:val="28"/>
          <w:szCs w:val="28"/>
          <w:lang w:val="en-GB"/>
        </w:rPr>
        <w:t xml:space="preserve"> </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2067"/>
        <w:gridCol w:w="1559"/>
        <w:gridCol w:w="3261"/>
        <w:gridCol w:w="3118"/>
        <w:gridCol w:w="3123"/>
      </w:tblGrid>
      <w:tr w:rsidR="004D2FD8" w:rsidRPr="00A273CA" w14:paraId="69D11FDE" w14:textId="77777777" w:rsidTr="00A92146">
        <w:trPr>
          <w:trHeight w:val="495"/>
          <w:jc w:val="center"/>
        </w:trPr>
        <w:tc>
          <w:tcPr>
            <w:tcW w:w="2067" w:type="dxa"/>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59" w:type="dxa"/>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3261" w:type="dxa"/>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18" w:type="dxa"/>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3123" w:type="dxa"/>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A92146">
        <w:trPr>
          <w:jc w:val="center"/>
        </w:trPr>
        <w:tc>
          <w:tcPr>
            <w:tcW w:w="2067" w:type="dxa"/>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559" w:type="dxa"/>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261" w:type="dxa"/>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w:t>
            </w:r>
            <w:proofErr w:type="spellStart"/>
            <w:r w:rsidR="000F3ADF" w:rsidRPr="00345D88">
              <w:rPr>
                <w:rFonts w:ascii="Times New Roman" w:hAnsi="Times New Roman"/>
                <w:b/>
                <w:smallCaps/>
                <w:sz w:val="24"/>
                <w:szCs w:val="24"/>
                <w:lang w:val="en-GB"/>
              </w:rPr>
              <w:t>incl</w:t>
            </w:r>
            <w:proofErr w:type="spellEnd"/>
            <w:r w:rsidR="000F3ADF" w:rsidRPr="00345D88">
              <w:rPr>
                <w:rFonts w:ascii="Times New Roman" w:hAnsi="Times New Roman"/>
                <w:b/>
                <w:smallCaps/>
                <w:sz w:val="24"/>
                <w:szCs w:val="24"/>
                <w:lang w:val="en-GB"/>
              </w:rPr>
              <w:t xml:space="preserve"> brand/model)</w:t>
            </w:r>
          </w:p>
        </w:tc>
        <w:tc>
          <w:tcPr>
            <w:tcW w:w="3118" w:type="dxa"/>
          </w:tcPr>
          <w:p w14:paraId="2E51A104" w14:textId="03B17273" w:rsidR="00A92146" w:rsidRDefault="004D2FD8" w:rsidP="00A92146">
            <w:pPr>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sidRPr="00A92146">
              <w:rPr>
                <w:rFonts w:ascii="Times New Roman" w:hAnsi="Times New Roman"/>
                <w:b/>
                <w:smallCaps/>
                <w:sz w:val="24"/>
                <w:szCs w:val="24"/>
                <w:lang w:val="en-GB"/>
              </w:rPr>
              <w:t>DDP</w:t>
            </w:r>
            <w:r w:rsidR="00CF637C" w:rsidRPr="00A92146">
              <w:rPr>
                <w:rFonts w:ascii="Times New Roman" w:hAnsi="Times New Roman"/>
                <w:b/>
                <w:smallCaps/>
                <w:sz w:val="24"/>
                <w:szCs w:val="24"/>
                <w:lang w:val="en-GB"/>
              </w:rPr>
              <w:t xml:space="preserve"> </w:t>
            </w:r>
            <w:r w:rsidR="00A92146">
              <w:rPr>
                <w:rFonts w:ascii="Times New Roman" w:hAnsi="Times New Roman"/>
                <w:b/>
                <w:smallCaps/>
                <w:sz w:val="24"/>
                <w:szCs w:val="24"/>
                <w:lang w:val="en-GB"/>
              </w:rPr>
              <w:t xml:space="preserve">North Macedonia </w:t>
            </w:r>
          </w:p>
          <w:p w14:paraId="49805C40" w14:textId="2FC7FA86" w:rsidR="00A92146" w:rsidRPr="00345D88" w:rsidRDefault="00A92146" w:rsidP="00A92146">
            <w:pPr>
              <w:jc w:val="center"/>
              <w:rPr>
                <w:rFonts w:ascii="Times New Roman" w:hAnsi="Times New Roman"/>
                <w:b/>
                <w:smallCaps/>
                <w:sz w:val="24"/>
                <w:szCs w:val="24"/>
                <w:lang w:val="en-GB"/>
              </w:rPr>
            </w:pPr>
            <w:r>
              <w:rPr>
                <w:rFonts w:ascii="Times New Roman" w:hAnsi="Times New Roman"/>
                <w:b/>
                <w:smallCaps/>
                <w:sz w:val="24"/>
                <w:szCs w:val="24"/>
                <w:lang w:val="en-GB"/>
              </w:rPr>
              <w:t xml:space="preserve">EUR </w:t>
            </w:r>
          </w:p>
          <w:p w14:paraId="2E718563" w14:textId="3C036257" w:rsidR="004D2FD8" w:rsidRPr="00345D88" w:rsidRDefault="004D2FD8" w:rsidP="00ED7EA7">
            <w:pPr>
              <w:spacing w:before="0" w:after="0"/>
              <w:jc w:val="center"/>
              <w:rPr>
                <w:rFonts w:ascii="Times New Roman" w:hAnsi="Times New Roman"/>
                <w:b/>
                <w:smallCaps/>
                <w:sz w:val="24"/>
                <w:szCs w:val="24"/>
                <w:lang w:val="en-GB"/>
              </w:rPr>
            </w:pPr>
          </w:p>
        </w:tc>
        <w:tc>
          <w:tcPr>
            <w:tcW w:w="3123" w:type="dxa"/>
          </w:tcPr>
          <w:p w14:paraId="5416E83A"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0DD7DAEE" w14:textId="44EE71E8" w:rsidR="004D2FD8" w:rsidRPr="00345D88" w:rsidRDefault="004D2FD8" w:rsidP="009F07BE">
            <w:pPr>
              <w:jc w:val="center"/>
              <w:rPr>
                <w:rFonts w:ascii="Times New Roman" w:hAnsi="Times New Roman"/>
                <w:b/>
                <w:smallCaps/>
                <w:sz w:val="24"/>
                <w:szCs w:val="24"/>
                <w:lang w:val="en-GB"/>
              </w:rPr>
            </w:pPr>
            <w:r w:rsidRPr="00A92146">
              <w:rPr>
                <w:rFonts w:ascii="Times New Roman" w:hAnsi="Times New Roman"/>
                <w:b/>
                <w:smallCaps/>
                <w:sz w:val="24"/>
                <w:szCs w:val="24"/>
                <w:lang w:val="en-GB"/>
              </w:rPr>
              <w:t>EUR</w:t>
            </w:r>
          </w:p>
        </w:tc>
      </w:tr>
      <w:tr w:rsidR="00537FAF" w:rsidRPr="00471CC6" w14:paraId="3BC7A84B" w14:textId="77777777" w:rsidTr="00A92146">
        <w:trPr>
          <w:trHeight w:val="484"/>
          <w:jc w:val="center"/>
        </w:trPr>
        <w:tc>
          <w:tcPr>
            <w:tcW w:w="2067" w:type="dxa"/>
          </w:tcPr>
          <w:p w14:paraId="0B446D1F" w14:textId="08F8B18D" w:rsidR="00537FAF" w:rsidRPr="005A40D6" w:rsidRDefault="00537FAF" w:rsidP="00537FAF">
            <w:pPr>
              <w:pStyle w:val="ListParagraph"/>
              <w:numPr>
                <w:ilvl w:val="0"/>
                <w:numId w:val="38"/>
              </w:numPr>
              <w:jc w:val="both"/>
              <w:rPr>
                <w:rFonts w:ascii="Times New Roman" w:hAnsi="Times New Roman"/>
                <w:sz w:val="22"/>
                <w:lang w:val="en-GB"/>
              </w:rPr>
            </w:pPr>
            <w:r w:rsidRPr="005A40D6">
              <w:t>Operating table including positioning accessories</w:t>
            </w:r>
            <w:r w:rsidR="005A40D6" w:rsidRPr="005A40D6">
              <w:rPr>
                <w:rFonts w:ascii="Times New Roman" w:hAnsi="Times New Roman"/>
                <w:sz w:val="22"/>
              </w:rPr>
              <w:t>(Equipment for operating theatre)</w:t>
            </w:r>
            <w:r w:rsidRPr="005A40D6">
              <w:t xml:space="preserve"> </w:t>
            </w:r>
          </w:p>
        </w:tc>
        <w:tc>
          <w:tcPr>
            <w:tcW w:w="1559" w:type="dxa"/>
          </w:tcPr>
          <w:p w14:paraId="5B1AE7D8" w14:textId="36DC03EC" w:rsidR="00537FAF" w:rsidRPr="00471CC6" w:rsidRDefault="00537FAF" w:rsidP="00537FAF">
            <w:pPr>
              <w:jc w:val="both"/>
              <w:rPr>
                <w:rFonts w:ascii="Times New Roman" w:hAnsi="Times New Roman"/>
                <w:sz w:val="22"/>
                <w:lang w:val="en-GB"/>
              </w:rPr>
            </w:pPr>
            <w:r w:rsidRPr="0053195C">
              <w:t>1 piece</w:t>
            </w:r>
          </w:p>
        </w:tc>
        <w:tc>
          <w:tcPr>
            <w:tcW w:w="3261" w:type="dxa"/>
          </w:tcPr>
          <w:p w14:paraId="323D4267" w14:textId="77777777" w:rsidR="00537FAF" w:rsidRPr="00471CC6" w:rsidRDefault="00537FAF" w:rsidP="00537FAF">
            <w:pPr>
              <w:jc w:val="both"/>
              <w:rPr>
                <w:rFonts w:ascii="Times New Roman" w:hAnsi="Times New Roman"/>
                <w:sz w:val="22"/>
                <w:lang w:val="en-GB"/>
              </w:rPr>
            </w:pPr>
          </w:p>
        </w:tc>
        <w:tc>
          <w:tcPr>
            <w:tcW w:w="3118" w:type="dxa"/>
          </w:tcPr>
          <w:p w14:paraId="732949B3" w14:textId="77777777" w:rsidR="00537FAF" w:rsidRPr="00471CC6" w:rsidRDefault="00537FAF" w:rsidP="00537FAF">
            <w:pPr>
              <w:jc w:val="both"/>
              <w:rPr>
                <w:rFonts w:ascii="Times New Roman" w:hAnsi="Times New Roman"/>
                <w:sz w:val="22"/>
                <w:lang w:val="en-GB"/>
              </w:rPr>
            </w:pPr>
          </w:p>
        </w:tc>
        <w:tc>
          <w:tcPr>
            <w:tcW w:w="3123" w:type="dxa"/>
          </w:tcPr>
          <w:p w14:paraId="11FD4188" w14:textId="77777777" w:rsidR="00537FAF" w:rsidRPr="00471CC6" w:rsidRDefault="00537FAF" w:rsidP="00537FAF">
            <w:pPr>
              <w:jc w:val="both"/>
              <w:rPr>
                <w:rFonts w:ascii="Times New Roman" w:hAnsi="Times New Roman"/>
                <w:sz w:val="22"/>
                <w:lang w:val="en-GB"/>
              </w:rPr>
            </w:pPr>
          </w:p>
        </w:tc>
      </w:tr>
      <w:tr w:rsidR="00537FAF" w:rsidRPr="00471CC6" w14:paraId="3E3143C0" w14:textId="77777777" w:rsidTr="00A92146">
        <w:trPr>
          <w:trHeight w:val="548"/>
          <w:jc w:val="center"/>
        </w:trPr>
        <w:tc>
          <w:tcPr>
            <w:tcW w:w="2067" w:type="dxa"/>
          </w:tcPr>
          <w:p w14:paraId="75900D53" w14:textId="4A2FF1DC" w:rsidR="00537FAF" w:rsidRPr="00537FAF" w:rsidRDefault="00537FAF" w:rsidP="00537FAF">
            <w:pPr>
              <w:pStyle w:val="ListParagraph"/>
              <w:numPr>
                <w:ilvl w:val="0"/>
                <w:numId w:val="38"/>
              </w:numPr>
              <w:jc w:val="both"/>
              <w:rPr>
                <w:rFonts w:ascii="Times New Roman" w:hAnsi="Times New Roman"/>
                <w:b/>
                <w:sz w:val="22"/>
                <w:lang w:val="en-GB"/>
              </w:rPr>
            </w:pPr>
            <w:r w:rsidRPr="0053195C">
              <w:t xml:space="preserve">Operating light with two light heads </w:t>
            </w:r>
          </w:p>
        </w:tc>
        <w:tc>
          <w:tcPr>
            <w:tcW w:w="1559" w:type="dxa"/>
          </w:tcPr>
          <w:p w14:paraId="325C1F51" w14:textId="2C5E5C97" w:rsidR="00537FAF" w:rsidRPr="00471CC6" w:rsidRDefault="00537FAF" w:rsidP="00537FAF">
            <w:pPr>
              <w:jc w:val="both"/>
              <w:rPr>
                <w:rFonts w:ascii="Times New Roman" w:hAnsi="Times New Roman"/>
                <w:sz w:val="22"/>
                <w:lang w:val="en-GB"/>
              </w:rPr>
            </w:pPr>
            <w:r w:rsidRPr="0053195C">
              <w:t>1 piece</w:t>
            </w:r>
          </w:p>
        </w:tc>
        <w:tc>
          <w:tcPr>
            <w:tcW w:w="3261" w:type="dxa"/>
          </w:tcPr>
          <w:p w14:paraId="132A2B23" w14:textId="77777777" w:rsidR="00537FAF" w:rsidRPr="00471CC6" w:rsidRDefault="00537FAF" w:rsidP="00537FAF">
            <w:pPr>
              <w:jc w:val="both"/>
              <w:rPr>
                <w:rFonts w:ascii="Times New Roman" w:hAnsi="Times New Roman"/>
                <w:sz w:val="22"/>
                <w:lang w:val="en-GB"/>
              </w:rPr>
            </w:pPr>
          </w:p>
        </w:tc>
        <w:tc>
          <w:tcPr>
            <w:tcW w:w="3118" w:type="dxa"/>
          </w:tcPr>
          <w:p w14:paraId="53C5A6D8" w14:textId="77777777" w:rsidR="00537FAF" w:rsidRPr="00471CC6" w:rsidRDefault="00537FAF" w:rsidP="00537FAF">
            <w:pPr>
              <w:jc w:val="both"/>
              <w:rPr>
                <w:rFonts w:ascii="Times New Roman" w:hAnsi="Times New Roman"/>
                <w:sz w:val="22"/>
                <w:lang w:val="en-GB"/>
              </w:rPr>
            </w:pPr>
          </w:p>
        </w:tc>
        <w:tc>
          <w:tcPr>
            <w:tcW w:w="3123" w:type="dxa"/>
          </w:tcPr>
          <w:p w14:paraId="609E9119" w14:textId="77777777" w:rsidR="00537FAF" w:rsidRPr="00471CC6" w:rsidRDefault="00537FAF" w:rsidP="00537FAF">
            <w:pPr>
              <w:jc w:val="both"/>
              <w:rPr>
                <w:rFonts w:ascii="Times New Roman" w:hAnsi="Times New Roman"/>
                <w:sz w:val="22"/>
                <w:lang w:val="en-GB"/>
              </w:rPr>
            </w:pPr>
          </w:p>
        </w:tc>
      </w:tr>
      <w:tr w:rsidR="00537FAF" w:rsidRPr="00471CC6" w14:paraId="7825D43E" w14:textId="77777777" w:rsidTr="00A92146">
        <w:trPr>
          <w:trHeight w:val="542"/>
          <w:jc w:val="center"/>
        </w:trPr>
        <w:tc>
          <w:tcPr>
            <w:tcW w:w="2067" w:type="dxa"/>
          </w:tcPr>
          <w:p w14:paraId="0300E429" w14:textId="14B75856" w:rsidR="00537FAF" w:rsidRPr="00537FAF" w:rsidRDefault="00537FAF" w:rsidP="00537FAF">
            <w:pPr>
              <w:pStyle w:val="ListParagraph"/>
              <w:numPr>
                <w:ilvl w:val="0"/>
                <w:numId w:val="38"/>
              </w:numPr>
              <w:jc w:val="both"/>
              <w:rPr>
                <w:rFonts w:ascii="Times New Roman" w:hAnsi="Times New Roman"/>
                <w:b/>
                <w:sz w:val="22"/>
                <w:lang w:val="en-GB"/>
              </w:rPr>
            </w:pPr>
            <w:r w:rsidRPr="0053195C">
              <w:t xml:space="preserve">Anaesthesia machine with patient monitor </w:t>
            </w:r>
          </w:p>
        </w:tc>
        <w:tc>
          <w:tcPr>
            <w:tcW w:w="1559" w:type="dxa"/>
          </w:tcPr>
          <w:p w14:paraId="543DB057" w14:textId="58C49D07" w:rsidR="00537FAF" w:rsidRPr="00471CC6" w:rsidRDefault="00537FAF" w:rsidP="00537FAF">
            <w:pPr>
              <w:jc w:val="both"/>
              <w:rPr>
                <w:rFonts w:ascii="Times New Roman" w:hAnsi="Times New Roman"/>
                <w:sz w:val="22"/>
                <w:lang w:val="en-GB"/>
              </w:rPr>
            </w:pPr>
            <w:r w:rsidRPr="0053195C">
              <w:t>1 piece</w:t>
            </w:r>
          </w:p>
        </w:tc>
        <w:tc>
          <w:tcPr>
            <w:tcW w:w="3261" w:type="dxa"/>
          </w:tcPr>
          <w:p w14:paraId="5DA2E355" w14:textId="348170B4" w:rsidR="00537FAF" w:rsidRPr="00471CC6" w:rsidRDefault="00537FAF" w:rsidP="00537FAF">
            <w:pPr>
              <w:jc w:val="both"/>
              <w:rPr>
                <w:rFonts w:ascii="Times New Roman" w:hAnsi="Times New Roman"/>
                <w:sz w:val="22"/>
                <w:lang w:val="en-GB"/>
              </w:rPr>
            </w:pPr>
            <w:r w:rsidRPr="00471CC6">
              <w:rPr>
                <w:rFonts w:ascii="Times New Roman" w:hAnsi="Times New Roman"/>
                <w:sz w:val="22"/>
                <w:lang w:val="en-GB"/>
              </w:rPr>
              <w:tab/>
            </w:r>
          </w:p>
        </w:tc>
        <w:tc>
          <w:tcPr>
            <w:tcW w:w="3118" w:type="dxa"/>
          </w:tcPr>
          <w:p w14:paraId="4CF809AC" w14:textId="64CD75BE" w:rsidR="00537FAF" w:rsidRPr="00471CC6" w:rsidRDefault="00537FAF" w:rsidP="00537FAF">
            <w:pPr>
              <w:jc w:val="center"/>
              <w:rPr>
                <w:rFonts w:ascii="Times New Roman" w:hAnsi="Times New Roman"/>
                <w:sz w:val="22"/>
                <w:lang w:val="en-GB"/>
              </w:rPr>
            </w:pPr>
          </w:p>
        </w:tc>
        <w:tc>
          <w:tcPr>
            <w:tcW w:w="3123" w:type="dxa"/>
          </w:tcPr>
          <w:p w14:paraId="6297E47F" w14:textId="77777777" w:rsidR="00537FAF" w:rsidRPr="00471CC6" w:rsidRDefault="00537FAF" w:rsidP="00537FAF">
            <w:pPr>
              <w:jc w:val="both"/>
              <w:rPr>
                <w:rFonts w:ascii="Times New Roman" w:hAnsi="Times New Roman"/>
                <w:sz w:val="22"/>
                <w:lang w:val="en-GB"/>
              </w:rPr>
            </w:pPr>
          </w:p>
        </w:tc>
      </w:tr>
      <w:tr w:rsidR="00537FAF" w:rsidRPr="00471CC6" w14:paraId="2A426E0B" w14:textId="77777777" w:rsidTr="00A92146">
        <w:trPr>
          <w:trHeight w:val="542"/>
          <w:jc w:val="center"/>
        </w:trPr>
        <w:tc>
          <w:tcPr>
            <w:tcW w:w="2067" w:type="dxa"/>
          </w:tcPr>
          <w:p w14:paraId="3AE355D3" w14:textId="2A30B357" w:rsidR="00537FAF" w:rsidRPr="00537FAF" w:rsidRDefault="00537FAF" w:rsidP="00537FAF">
            <w:pPr>
              <w:pStyle w:val="ListParagraph"/>
              <w:numPr>
                <w:ilvl w:val="0"/>
                <w:numId w:val="38"/>
              </w:numPr>
              <w:jc w:val="both"/>
              <w:rPr>
                <w:rFonts w:ascii="Times New Roman" w:hAnsi="Times New Roman"/>
                <w:b/>
                <w:sz w:val="22"/>
                <w:lang w:val="en-GB"/>
              </w:rPr>
            </w:pPr>
            <w:r w:rsidRPr="0053195C">
              <w:t xml:space="preserve">Electrosurgical </w:t>
            </w:r>
            <w:r w:rsidR="005A40D6">
              <w:t>unit/</w:t>
            </w:r>
            <w:r w:rsidRPr="0053195C">
              <w:t xml:space="preserve">device </w:t>
            </w:r>
            <w:r w:rsidRPr="0053195C">
              <w:lastRenderedPageBreak/>
              <w:t xml:space="preserve">including accessories </w:t>
            </w:r>
          </w:p>
        </w:tc>
        <w:tc>
          <w:tcPr>
            <w:tcW w:w="1559" w:type="dxa"/>
          </w:tcPr>
          <w:p w14:paraId="3E6059CB" w14:textId="17BE1C5D" w:rsidR="00537FAF" w:rsidRPr="00471CC6" w:rsidRDefault="00537FAF" w:rsidP="00537FAF">
            <w:pPr>
              <w:jc w:val="both"/>
              <w:rPr>
                <w:rFonts w:ascii="Times New Roman" w:hAnsi="Times New Roman"/>
                <w:sz w:val="22"/>
                <w:lang w:val="en-GB"/>
              </w:rPr>
            </w:pPr>
            <w:r w:rsidRPr="0053195C">
              <w:lastRenderedPageBreak/>
              <w:t>1 piece</w:t>
            </w:r>
          </w:p>
        </w:tc>
        <w:tc>
          <w:tcPr>
            <w:tcW w:w="3261" w:type="dxa"/>
          </w:tcPr>
          <w:p w14:paraId="116187EE" w14:textId="77777777" w:rsidR="00537FAF" w:rsidRPr="00471CC6" w:rsidRDefault="00537FAF" w:rsidP="00537FAF">
            <w:pPr>
              <w:jc w:val="both"/>
              <w:rPr>
                <w:rFonts w:ascii="Times New Roman" w:hAnsi="Times New Roman"/>
                <w:b/>
                <w:sz w:val="22"/>
                <w:lang w:val="en-GB"/>
              </w:rPr>
            </w:pPr>
          </w:p>
        </w:tc>
        <w:tc>
          <w:tcPr>
            <w:tcW w:w="3118" w:type="dxa"/>
          </w:tcPr>
          <w:p w14:paraId="65A87E5D" w14:textId="77777777" w:rsidR="00537FAF" w:rsidRPr="00471CC6" w:rsidRDefault="00537FAF" w:rsidP="00537FAF">
            <w:pPr>
              <w:jc w:val="center"/>
              <w:rPr>
                <w:rFonts w:ascii="Times New Roman" w:hAnsi="Times New Roman"/>
                <w:b/>
                <w:sz w:val="22"/>
                <w:lang w:val="en-GB"/>
              </w:rPr>
            </w:pPr>
          </w:p>
        </w:tc>
        <w:tc>
          <w:tcPr>
            <w:tcW w:w="3123" w:type="dxa"/>
          </w:tcPr>
          <w:p w14:paraId="0C04ABE0" w14:textId="77777777" w:rsidR="00537FAF" w:rsidRPr="00471CC6" w:rsidRDefault="00537FAF" w:rsidP="00537FAF">
            <w:pPr>
              <w:jc w:val="both"/>
              <w:rPr>
                <w:rFonts w:ascii="Times New Roman" w:hAnsi="Times New Roman"/>
                <w:sz w:val="22"/>
                <w:lang w:val="en-GB"/>
              </w:rPr>
            </w:pPr>
          </w:p>
        </w:tc>
      </w:tr>
      <w:tr w:rsidR="00537FAF" w:rsidRPr="00471CC6" w14:paraId="7C3C6355" w14:textId="77777777" w:rsidTr="00A92146">
        <w:trPr>
          <w:trHeight w:val="542"/>
          <w:jc w:val="center"/>
        </w:trPr>
        <w:tc>
          <w:tcPr>
            <w:tcW w:w="2067" w:type="dxa"/>
          </w:tcPr>
          <w:p w14:paraId="6CE6EE8A" w14:textId="37A1C2D5" w:rsidR="00537FAF" w:rsidRPr="00537FAF" w:rsidRDefault="00537FAF" w:rsidP="00537FAF">
            <w:pPr>
              <w:pStyle w:val="ListParagraph"/>
              <w:numPr>
                <w:ilvl w:val="0"/>
                <w:numId w:val="38"/>
              </w:numPr>
              <w:jc w:val="both"/>
              <w:rPr>
                <w:rFonts w:ascii="Times New Roman" w:hAnsi="Times New Roman"/>
                <w:b/>
                <w:sz w:val="22"/>
                <w:lang w:val="en-GB"/>
              </w:rPr>
            </w:pPr>
            <w:r w:rsidRPr="0053195C">
              <w:t xml:space="preserve">Syringe pump </w:t>
            </w:r>
          </w:p>
        </w:tc>
        <w:tc>
          <w:tcPr>
            <w:tcW w:w="1559" w:type="dxa"/>
          </w:tcPr>
          <w:p w14:paraId="725A0324" w14:textId="53BC24C4" w:rsidR="00537FAF" w:rsidRPr="00471CC6" w:rsidRDefault="00537FAF" w:rsidP="00537FAF">
            <w:pPr>
              <w:jc w:val="both"/>
              <w:rPr>
                <w:rFonts w:ascii="Times New Roman" w:hAnsi="Times New Roman"/>
                <w:sz w:val="22"/>
                <w:lang w:val="en-GB"/>
              </w:rPr>
            </w:pPr>
            <w:r w:rsidRPr="0053195C">
              <w:t>1 piece</w:t>
            </w:r>
          </w:p>
        </w:tc>
        <w:tc>
          <w:tcPr>
            <w:tcW w:w="3261" w:type="dxa"/>
          </w:tcPr>
          <w:p w14:paraId="02376236" w14:textId="77777777" w:rsidR="00537FAF" w:rsidRPr="00471CC6" w:rsidRDefault="00537FAF" w:rsidP="00537FAF">
            <w:pPr>
              <w:jc w:val="both"/>
              <w:rPr>
                <w:rFonts w:ascii="Times New Roman" w:hAnsi="Times New Roman"/>
                <w:b/>
                <w:sz w:val="22"/>
                <w:lang w:val="en-GB"/>
              </w:rPr>
            </w:pPr>
          </w:p>
        </w:tc>
        <w:tc>
          <w:tcPr>
            <w:tcW w:w="3118" w:type="dxa"/>
          </w:tcPr>
          <w:p w14:paraId="21BF54E9" w14:textId="77777777" w:rsidR="00537FAF" w:rsidRPr="00471CC6" w:rsidRDefault="00537FAF" w:rsidP="00537FAF">
            <w:pPr>
              <w:jc w:val="center"/>
              <w:rPr>
                <w:rFonts w:ascii="Times New Roman" w:hAnsi="Times New Roman"/>
                <w:b/>
                <w:sz w:val="22"/>
                <w:lang w:val="en-GB"/>
              </w:rPr>
            </w:pPr>
          </w:p>
        </w:tc>
        <w:tc>
          <w:tcPr>
            <w:tcW w:w="3123" w:type="dxa"/>
          </w:tcPr>
          <w:p w14:paraId="44293754" w14:textId="77777777" w:rsidR="00537FAF" w:rsidRPr="00471CC6" w:rsidRDefault="00537FAF" w:rsidP="00537FAF">
            <w:pPr>
              <w:jc w:val="both"/>
              <w:rPr>
                <w:rFonts w:ascii="Times New Roman" w:hAnsi="Times New Roman"/>
                <w:sz w:val="22"/>
                <w:lang w:val="en-GB"/>
              </w:rPr>
            </w:pPr>
          </w:p>
        </w:tc>
      </w:tr>
      <w:tr w:rsidR="00537FAF" w:rsidRPr="00471CC6" w14:paraId="4CAC0CD5" w14:textId="77777777" w:rsidTr="00A92146">
        <w:trPr>
          <w:trHeight w:val="542"/>
          <w:jc w:val="center"/>
        </w:trPr>
        <w:tc>
          <w:tcPr>
            <w:tcW w:w="2067" w:type="dxa"/>
          </w:tcPr>
          <w:p w14:paraId="7EBB5515" w14:textId="4ED7A1A7" w:rsidR="00537FAF" w:rsidRPr="00537FAF" w:rsidRDefault="005A40D6" w:rsidP="00537FAF">
            <w:pPr>
              <w:pStyle w:val="ListParagraph"/>
              <w:numPr>
                <w:ilvl w:val="0"/>
                <w:numId w:val="38"/>
              </w:numPr>
              <w:jc w:val="both"/>
              <w:rPr>
                <w:rFonts w:ascii="Times New Roman" w:hAnsi="Times New Roman"/>
                <w:b/>
                <w:sz w:val="22"/>
                <w:lang w:val="en-GB"/>
              </w:rPr>
            </w:pPr>
            <w:r>
              <w:t>S</w:t>
            </w:r>
            <w:r w:rsidR="00537FAF" w:rsidRPr="0053195C">
              <w:t>urg</w:t>
            </w:r>
            <w:r>
              <w:t xml:space="preserve">ical </w:t>
            </w:r>
            <w:r w:rsidR="00537FAF" w:rsidRPr="0053195C">
              <w:t>instrument</w:t>
            </w:r>
            <w:r>
              <w:t>s</w:t>
            </w:r>
          </w:p>
        </w:tc>
        <w:tc>
          <w:tcPr>
            <w:tcW w:w="1559" w:type="dxa"/>
          </w:tcPr>
          <w:p w14:paraId="73BBFF57" w14:textId="574D47F5" w:rsidR="00537FAF" w:rsidRPr="00471CC6" w:rsidRDefault="005A40D6" w:rsidP="00537FAF">
            <w:pPr>
              <w:jc w:val="both"/>
              <w:rPr>
                <w:rFonts w:ascii="Times New Roman" w:hAnsi="Times New Roman"/>
                <w:sz w:val="22"/>
                <w:lang w:val="en-GB"/>
              </w:rPr>
            </w:pPr>
            <w:r>
              <w:rPr>
                <w:rFonts w:ascii="Times New Roman" w:hAnsi="Times New Roman"/>
                <w:sz w:val="22"/>
                <w:lang w:val="en-GB"/>
              </w:rPr>
              <w:t>1</w:t>
            </w:r>
            <w:r w:rsidR="00537FAF">
              <w:rPr>
                <w:rFonts w:ascii="Times New Roman" w:hAnsi="Times New Roman"/>
                <w:sz w:val="22"/>
                <w:lang w:val="en-GB"/>
              </w:rPr>
              <w:t>set</w:t>
            </w:r>
          </w:p>
        </w:tc>
        <w:tc>
          <w:tcPr>
            <w:tcW w:w="3261" w:type="dxa"/>
          </w:tcPr>
          <w:p w14:paraId="0E3F8EFD" w14:textId="77777777" w:rsidR="00537FAF" w:rsidRPr="00471CC6" w:rsidRDefault="00537FAF" w:rsidP="00537FAF">
            <w:pPr>
              <w:jc w:val="both"/>
              <w:rPr>
                <w:rFonts w:ascii="Times New Roman" w:hAnsi="Times New Roman"/>
                <w:b/>
                <w:sz w:val="22"/>
                <w:lang w:val="en-GB"/>
              </w:rPr>
            </w:pPr>
          </w:p>
        </w:tc>
        <w:tc>
          <w:tcPr>
            <w:tcW w:w="3118" w:type="dxa"/>
          </w:tcPr>
          <w:p w14:paraId="375D466B" w14:textId="77777777" w:rsidR="00537FAF" w:rsidRPr="00471CC6" w:rsidRDefault="00537FAF" w:rsidP="00537FAF">
            <w:pPr>
              <w:jc w:val="center"/>
              <w:rPr>
                <w:rFonts w:ascii="Times New Roman" w:hAnsi="Times New Roman"/>
                <w:b/>
                <w:sz w:val="22"/>
                <w:lang w:val="en-GB"/>
              </w:rPr>
            </w:pPr>
          </w:p>
        </w:tc>
        <w:tc>
          <w:tcPr>
            <w:tcW w:w="3123" w:type="dxa"/>
          </w:tcPr>
          <w:p w14:paraId="10634DCB" w14:textId="77777777" w:rsidR="00537FAF" w:rsidRPr="00471CC6" w:rsidRDefault="00537FAF" w:rsidP="00537FAF">
            <w:pPr>
              <w:jc w:val="both"/>
              <w:rPr>
                <w:rFonts w:ascii="Times New Roman" w:hAnsi="Times New Roman"/>
                <w:sz w:val="22"/>
                <w:lang w:val="en-GB"/>
              </w:rPr>
            </w:pPr>
          </w:p>
        </w:tc>
      </w:tr>
      <w:tr w:rsidR="00537FAF" w:rsidRPr="00471CC6" w14:paraId="2BA00DF4" w14:textId="77777777" w:rsidTr="00A92146">
        <w:trPr>
          <w:trHeight w:val="542"/>
          <w:jc w:val="center"/>
        </w:trPr>
        <w:tc>
          <w:tcPr>
            <w:tcW w:w="2067" w:type="dxa"/>
          </w:tcPr>
          <w:p w14:paraId="6BBCABDD" w14:textId="2831D279" w:rsidR="00537FAF" w:rsidRPr="00537FAF" w:rsidRDefault="00537FAF" w:rsidP="00537FAF">
            <w:pPr>
              <w:pStyle w:val="ListParagraph"/>
              <w:numPr>
                <w:ilvl w:val="0"/>
                <w:numId w:val="38"/>
              </w:numPr>
              <w:jc w:val="both"/>
              <w:rPr>
                <w:rFonts w:ascii="Times New Roman" w:hAnsi="Times New Roman"/>
                <w:b/>
                <w:sz w:val="22"/>
                <w:lang w:val="en-GB"/>
              </w:rPr>
            </w:pPr>
            <w:r w:rsidRPr="0053195C">
              <w:t xml:space="preserve">Surgical suction pump </w:t>
            </w:r>
          </w:p>
        </w:tc>
        <w:tc>
          <w:tcPr>
            <w:tcW w:w="1559" w:type="dxa"/>
          </w:tcPr>
          <w:p w14:paraId="401A1C25" w14:textId="1A6446B3" w:rsidR="00537FAF" w:rsidRPr="00471CC6" w:rsidRDefault="00537FAF" w:rsidP="00537FAF">
            <w:pPr>
              <w:jc w:val="both"/>
              <w:rPr>
                <w:rFonts w:ascii="Times New Roman" w:hAnsi="Times New Roman"/>
                <w:sz w:val="22"/>
                <w:lang w:val="en-GB"/>
              </w:rPr>
            </w:pPr>
            <w:r w:rsidRPr="0053195C">
              <w:t>1 piece</w:t>
            </w:r>
          </w:p>
        </w:tc>
        <w:tc>
          <w:tcPr>
            <w:tcW w:w="3261" w:type="dxa"/>
          </w:tcPr>
          <w:p w14:paraId="44B68FC8" w14:textId="77777777" w:rsidR="00537FAF" w:rsidRPr="00471CC6" w:rsidRDefault="00537FAF" w:rsidP="00537FAF">
            <w:pPr>
              <w:jc w:val="both"/>
              <w:rPr>
                <w:rFonts w:ascii="Times New Roman" w:hAnsi="Times New Roman"/>
                <w:b/>
                <w:sz w:val="22"/>
                <w:lang w:val="en-GB"/>
              </w:rPr>
            </w:pPr>
          </w:p>
        </w:tc>
        <w:tc>
          <w:tcPr>
            <w:tcW w:w="3118" w:type="dxa"/>
          </w:tcPr>
          <w:p w14:paraId="2AB6CB6B" w14:textId="77777777" w:rsidR="00537FAF" w:rsidRPr="00471CC6" w:rsidRDefault="00537FAF" w:rsidP="00537FAF">
            <w:pPr>
              <w:jc w:val="center"/>
              <w:rPr>
                <w:rFonts w:ascii="Times New Roman" w:hAnsi="Times New Roman"/>
                <w:b/>
                <w:sz w:val="22"/>
                <w:lang w:val="en-GB"/>
              </w:rPr>
            </w:pPr>
          </w:p>
        </w:tc>
        <w:tc>
          <w:tcPr>
            <w:tcW w:w="3123" w:type="dxa"/>
          </w:tcPr>
          <w:p w14:paraId="41A68098" w14:textId="77777777" w:rsidR="00537FAF" w:rsidRPr="00471CC6" w:rsidRDefault="00537FAF" w:rsidP="00537FAF">
            <w:pPr>
              <w:jc w:val="both"/>
              <w:rPr>
                <w:rFonts w:ascii="Times New Roman" w:hAnsi="Times New Roman"/>
                <w:sz w:val="22"/>
                <w:lang w:val="en-GB"/>
              </w:rPr>
            </w:pPr>
          </w:p>
        </w:tc>
      </w:tr>
      <w:tr w:rsidR="00537FAF" w:rsidRPr="00471CC6" w14:paraId="727FD436" w14:textId="77777777" w:rsidTr="00A92146">
        <w:trPr>
          <w:trHeight w:val="542"/>
          <w:jc w:val="center"/>
        </w:trPr>
        <w:tc>
          <w:tcPr>
            <w:tcW w:w="2067" w:type="dxa"/>
          </w:tcPr>
          <w:p w14:paraId="625CEF88" w14:textId="2219DDCD" w:rsidR="00537FAF" w:rsidRPr="00537FAF" w:rsidRDefault="00537FAF" w:rsidP="00537FAF">
            <w:pPr>
              <w:pStyle w:val="ListParagraph"/>
              <w:numPr>
                <w:ilvl w:val="0"/>
                <w:numId w:val="38"/>
              </w:numPr>
              <w:jc w:val="both"/>
              <w:rPr>
                <w:rFonts w:ascii="Times New Roman" w:hAnsi="Times New Roman"/>
                <w:b/>
                <w:sz w:val="22"/>
                <w:lang w:val="en-GB"/>
              </w:rPr>
            </w:pPr>
            <w:r w:rsidRPr="0053195C">
              <w:t xml:space="preserve">ICU beds </w:t>
            </w:r>
          </w:p>
        </w:tc>
        <w:tc>
          <w:tcPr>
            <w:tcW w:w="1559" w:type="dxa"/>
          </w:tcPr>
          <w:p w14:paraId="225E1FEE" w14:textId="2D1A0268" w:rsidR="00537FAF" w:rsidRPr="00471CC6" w:rsidRDefault="00537FAF" w:rsidP="00537FAF">
            <w:pPr>
              <w:jc w:val="both"/>
              <w:rPr>
                <w:rFonts w:ascii="Times New Roman" w:hAnsi="Times New Roman"/>
                <w:sz w:val="22"/>
                <w:lang w:val="en-GB"/>
              </w:rPr>
            </w:pPr>
            <w:r w:rsidRPr="0053195C">
              <w:t>4 pieces</w:t>
            </w:r>
          </w:p>
        </w:tc>
        <w:tc>
          <w:tcPr>
            <w:tcW w:w="3261" w:type="dxa"/>
          </w:tcPr>
          <w:p w14:paraId="0FFBBA0A" w14:textId="77777777" w:rsidR="00537FAF" w:rsidRPr="00471CC6" w:rsidRDefault="00537FAF" w:rsidP="00537FAF">
            <w:pPr>
              <w:jc w:val="both"/>
              <w:rPr>
                <w:rFonts w:ascii="Times New Roman" w:hAnsi="Times New Roman"/>
                <w:b/>
                <w:sz w:val="22"/>
                <w:lang w:val="en-GB"/>
              </w:rPr>
            </w:pPr>
          </w:p>
        </w:tc>
        <w:tc>
          <w:tcPr>
            <w:tcW w:w="3118" w:type="dxa"/>
          </w:tcPr>
          <w:p w14:paraId="471CDD89" w14:textId="77777777" w:rsidR="00537FAF" w:rsidRPr="00471CC6" w:rsidRDefault="00537FAF" w:rsidP="00537FAF">
            <w:pPr>
              <w:jc w:val="center"/>
              <w:rPr>
                <w:rFonts w:ascii="Times New Roman" w:hAnsi="Times New Roman"/>
                <w:b/>
                <w:sz w:val="22"/>
                <w:lang w:val="en-GB"/>
              </w:rPr>
            </w:pPr>
          </w:p>
        </w:tc>
        <w:tc>
          <w:tcPr>
            <w:tcW w:w="3123" w:type="dxa"/>
          </w:tcPr>
          <w:p w14:paraId="396BAAAF" w14:textId="77777777" w:rsidR="00537FAF" w:rsidRPr="00471CC6" w:rsidRDefault="00537FAF" w:rsidP="00537FAF">
            <w:pPr>
              <w:jc w:val="both"/>
              <w:rPr>
                <w:rFonts w:ascii="Times New Roman" w:hAnsi="Times New Roman"/>
                <w:sz w:val="22"/>
                <w:lang w:val="en-GB"/>
              </w:rPr>
            </w:pPr>
          </w:p>
        </w:tc>
      </w:tr>
      <w:tr w:rsidR="00537FAF" w:rsidRPr="00471CC6" w14:paraId="0828DA88" w14:textId="77777777" w:rsidTr="00A92146">
        <w:trPr>
          <w:trHeight w:val="542"/>
          <w:jc w:val="center"/>
        </w:trPr>
        <w:tc>
          <w:tcPr>
            <w:tcW w:w="2067" w:type="dxa"/>
          </w:tcPr>
          <w:p w14:paraId="38B7FD8B" w14:textId="721458A9" w:rsidR="00537FAF" w:rsidRPr="00537FAF" w:rsidRDefault="00537FAF" w:rsidP="00537FAF">
            <w:pPr>
              <w:pStyle w:val="ListParagraph"/>
              <w:numPr>
                <w:ilvl w:val="0"/>
                <w:numId w:val="38"/>
              </w:numPr>
              <w:jc w:val="both"/>
              <w:rPr>
                <w:rFonts w:ascii="Times New Roman" w:hAnsi="Times New Roman"/>
                <w:b/>
                <w:sz w:val="22"/>
                <w:lang w:val="en-GB"/>
              </w:rPr>
            </w:pPr>
            <w:r w:rsidRPr="0053195C">
              <w:t xml:space="preserve">Syringe pump </w:t>
            </w:r>
          </w:p>
        </w:tc>
        <w:tc>
          <w:tcPr>
            <w:tcW w:w="1559" w:type="dxa"/>
          </w:tcPr>
          <w:p w14:paraId="058681E9" w14:textId="64CC3B80" w:rsidR="00537FAF" w:rsidRPr="00471CC6" w:rsidRDefault="00537FAF" w:rsidP="00537FAF">
            <w:pPr>
              <w:jc w:val="both"/>
              <w:rPr>
                <w:rFonts w:ascii="Times New Roman" w:hAnsi="Times New Roman"/>
                <w:sz w:val="22"/>
                <w:lang w:val="en-GB"/>
              </w:rPr>
            </w:pPr>
            <w:r w:rsidRPr="0053195C">
              <w:t>4 pieces</w:t>
            </w:r>
          </w:p>
        </w:tc>
        <w:tc>
          <w:tcPr>
            <w:tcW w:w="3261" w:type="dxa"/>
          </w:tcPr>
          <w:p w14:paraId="143274E7" w14:textId="77777777" w:rsidR="00537FAF" w:rsidRPr="00471CC6" w:rsidRDefault="00537FAF" w:rsidP="00537FAF">
            <w:pPr>
              <w:jc w:val="both"/>
              <w:rPr>
                <w:rFonts w:ascii="Times New Roman" w:hAnsi="Times New Roman"/>
                <w:b/>
                <w:sz w:val="22"/>
                <w:lang w:val="en-GB"/>
              </w:rPr>
            </w:pPr>
          </w:p>
        </w:tc>
        <w:tc>
          <w:tcPr>
            <w:tcW w:w="3118" w:type="dxa"/>
          </w:tcPr>
          <w:p w14:paraId="6EBB90AA" w14:textId="77777777" w:rsidR="00537FAF" w:rsidRPr="00471CC6" w:rsidRDefault="00537FAF" w:rsidP="00537FAF">
            <w:pPr>
              <w:jc w:val="center"/>
              <w:rPr>
                <w:rFonts w:ascii="Times New Roman" w:hAnsi="Times New Roman"/>
                <w:b/>
                <w:sz w:val="22"/>
                <w:lang w:val="en-GB"/>
              </w:rPr>
            </w:pPr>
          </w:p>
        </w:tc>
        <w:tc>
          <w:tcPr>
            <w:tcW w:w="3123" w:type="dxa"/>
          </w:tcPr>
          <w:p w14:paraId="2CA9C64A" w14:textId="77777777" w:rsidR="00537FAF" w:rsidRPr="00471CC6" w:rsidRDefault="00537FAF" w:rsidP="00537FAF">
            <w:pPr>
              <w:jc w:val="both"/>
              <w:rPr>
                <w:rFonts w:ascii="Times New Roman" w:hAnsi="Times New Roman"/>
                <w:sz w:val="22"/>
                <w:lang w:val="en-GB"/>
              </w:rPr>
            </w:pPr>
          </w:p>
        </w:tc>
      </w:tr>
      <w:tr w:rsidR="00537FAF" w:rsidRPr="00471CC6" w14:paraId="6B3E0D21" w14:textId="77777777" w:rsidTr="00A92146">
        <w:trPr>
          <w:trHeight w:val="542"/>
          <w:jc w:val="center"/>
        </w:trPr>
        <w:tc>
          <w:tcPr>
            <w:tcW w:w="2067" w:type="dxa"/>
          </w:tcPr>
          <w:p w14:paraId="294874EA" w14:textId="681CA728" w:rsidR="00537FAF" w:rsidRPr="00537FAF" w:rsidRDefault="00537FAF" w:rsidP="00537FAF">
            <w:pPr>
              <w:pStyle w:val="ListParagraph"/>
              <w:numPr>
                <w:ilvl w:val="0"/>
                <w:numId w:val="38"/>
              </w:numPr>
              <w:jc w:val="both"/>
              <w:rPr>
                <w:rFonts w:ascii="Times New Roman" w:hAnsi="Times New Roman"/>
                <w:b/>
                <w:sz w:val="22"/>
                <w:lang w:val="en-GB"/>
              </w:rPr>
            </w:pPr>
            <w:r w:rsidRPr="0053195C">
              <w:t>Infusion pump-</w:t>
            </w:r>
          </w:p>
        </w:tc>
        <w:tc>
          <w:tcPr>
            <w:tcW w:w="1559" w:type="dxa"/>
          </w:tcPr>
          <w:p w14:paraId="5BB9FBD0" w14:textId="2E45A7A3" w:rsidR="00537FAF" w:rsidRPr="00471CC6" w:rsidRDefault="00537FAF" w:rsidP="00537FAF">
            <w:pPr>
              <w:jc w:val="both"/>
              <w:rPr>
                <w:rFonts w:ascii="Times New Roman" w:hAnsi="Times New Roman"/>
                <w:sz w:val="22"/>
                <w:lang w:val="en-GB"/>
              </w:rPr>
            </w:pPr>
            <w:r w:rsidRPr="0053195C">
              <w:t>4 pieces</w:t>
            </w:r>
          </w:p>
        </w:tc>
        <w:tc>
          <w:tcPr>
            <w:tcW w:w="3261" w:type="dxa"/>
          </w:tcPr>
          <w:p w14:paraId="08FE4D5B" w14:textId="77777777" w:rsidR="00537FAF" w:rsidRPr="00471CC6" w:rsidRDefault="00537FAF" w:rsidP="00537FAF">
            <w:pPr>
              <w:jc w:val="both"/>
              <w:rPr>
                <w:rFonts w:ascii="Times New Roman" w:hAnsi="Times New Roman"/>
                <w:b/>
                <w:sz w:val="22"/>
                <w:lang w:val="en-GB"/>
              </w:rPr>
            </w:pPr>
          </w:p>
        </w:tc>
        <w:tc>
          <w:tcPr>
            <w:tcW w:w="3118" w:type="dxa"/>
          </w:tcPr>
          <w:p w14:paraId="1EEA5A07" w14:textId="77777777" w:rsidR="00537FAF" w:rsidRPr="00471CC6" w:rsidRDefault="00537FAF" w:rsidP="00537FAF">
            <w:pPr>
              <w:jc w:val="center"/>
              <w:rPr>
                <w:rFonts w:ascii="Times New Roman" w:hAnsi="Times New Roman"/>
                <w:b/>
                <w:sz w:val="22"/>
                <w:lang w:val="en-GB"/>
              </w:rPr>
            </w:pPr>
          </w:p>
        </w:tc>
        <w:tc>
          <w:tcPr>
            <w:tcW w:w="3123" w:type="dxa"/>
          </w:tcPr>
          <w:p w14:paraId="1F8C7A57" w14:textId="77777777" w:rsidR="00537FAF" w:rsidRPr="00471CC6" w:rsidRDefault="00537FAF" w:rsidP="00537FAF">
            <w:pPr>
              <w:jc w:val="both"/>
              <w:rPr>
                <w:rFonts w:ascii="Times New Roman" w:hAnsi="Times New Roman"/>
                <w:sz w:val="22"/>
                <w:lang w:val="en-GB"/>
              </w:rPr>
            </w:pPr>
          </w:p>
        </w:tc>
      </w:tr>
      <w:tr w:rsidR="00537FAF" w:rsidRPr="00471CC6" w14:paraId="4F12973C" w14:textId="77777777" w:rsidTr="00A92146">
        <w:trPr>
          <w:trHeight w:val="542"/>
          <w:jc w:val="center"/>
        </w:trPr>
        <w:tc>
          <w:tcPr>
            <w:tcW w:w="2067" w:type="dxa"/>
          </w:tcPr>
          <w:p w14:paraId="0604EA6E" w14:textId="450B6A61" w:rsidR="00537FAF" w:rsidRPr="00537FAF" w:rsidRDefault="00537FAF" w:rsidP="00537FAF">
            <w:pPr>
              <w:pStyle w:val="ListParagraph"/>
              <w:numPr>
                <w:ilvl w:val="0"/>
                <w:numId w:val="38"/>
              </w:numPr>
              <w:jc w:val="both"/>
              <w:rPr>
                <w:rFonts w:ascii="Times New Roman" w:hAnsi="Times New Roman"/>
                <w:b/>
                <w:sz w:val="22"/>
                <w:lang w:val="en-GB"/>
              </w:rPr>
            </w:pPr>
            <w:r w:rsidRPr="00E56660">
              <w:rPr>
                <w:rFonts w:ascii="Times New Roman" w:hAnsi="Times New Roman"/>
                <w:sz w:val="22"/>
              </w:rPr>
              <w:t xml:space="preserve">Patient monitor </w:t>
            </w:r>
          </w:p>
        </w:tc>
        <w:tc>
          <w:tcPr>
            <w:tcW w:w="1559" w:type="dxa"/>
          </w:tcPr>
          <w:p w14:paraId="05A23E41" w14:textId="401AA8D9" w:rsidR="00537FAF" w:rsidRPr="00471CC6" w:rsidRDefault="00537FAF" w:rsidP="00537FAF">
            <w:pPr>
              <w:jc w:val="both"/>
              <w:rPr>
                <w:rFonts w:ascii="Times New Roman" w:hAnsi="Times New Roman"/>
                <w:sz w:val="22"/>
                <w:lang w:val="en-GB"/>
              </w:rPr>
            </w:pPr>
            <w:r w:rsidRPr="00E56660">
              <w:rPr>
                <w:rFonts w:ascii="Times New Roman" w:hAnsi="Times New Roman"/>
                <w:sz w:val="22"/>
              </w:rPr>
              <w:t>4 pieces</w:t>
            </w:r>
          </w:p>
        </w:tc>
        <w:tc>
          <w:tcPr>
            <w:tcW w:w="3261" w:type="dxa"/>
          </w:tcPr>
          <w:p w14:paraId="3C3AF13F" w14:textId="77777777" w:rsidR="00537FAF" w:rsidRPr="00471CC6" w:rsidRDefault="00537FAF" w:rsidP="00537FAF">
            <w:pPr>
              <w:jc w:val="both"/>
              <w:rPr>
                <w:rFonts w:ascii="Times New Roman" w:hAnsi="Times New Roman"/>
                <w:b/>
                <w:sz w:val="22"/>
                <w:lang w:val="en-GB"/>
              </w:rPr>
            </w:pPr>
          </w:p>
        </w:tc>
        <w:tc>
          <w:tcPr>
            <w:tcW w:w="3118" w:type="dxa"/>
          </w:tcPr>
          <w:p w14:paraId="3C45C91E" w14:textId="77777777" w:rsidR="00537FAF" w:rsidRPr="00471CC6" w:rsidRDefault="00537FAF" w:rsidP="00537FAF">
            <w:pPr>
              <w:jc w:val="center"/>
              <w:rPr>
                <w:rFonts w:ascii="Times New Roman" w:hAnsi="Times New Roman"/>
                <w:b/>
                <w:sz w:val="22"/>
                <w:lang w:val="en-GB"/>
              </w:rPr>
            </w:pPr>
          </w:p>
        </w:tc>
        <w:tc>
          <w:tcPr>
            <w:tcW w:w="3123" w:type="dxa"/>
          </w:tcPr>
          <w:p w14:paraId="5C414576" w14:textId="77777777" w:rsidR="00537FAF" w:rsidRPr="00471CC6" w:rsidRDefault="00537FAF" w:rsidP="00537FAF">
            <w:pPr>
              <w:jc w:val="both"/>
              <w:rPr>
                <w:rFonts w:ascii="Times New Roman" w:hAnsi="Times New Roman"/>
                <w:sz w:val="22"/>
                <w:lang w:val="en-GB"/>
              </w:rPr>
            </w:pPr>
          </w:p>
        </w:tc>
      </w:tr>
      <w:tr w:rsidR="00537FAF" w:rsidRPr="00471CC6" w14:paraId="183FDACD" w14:textId="77777777" w:rsidTr="00A92146">
        <w:trPr>
          <w:trHeight w:val="550"/>
          <w:jc w:val="center"/>
        </w:trPr>
        <w:tc>
          <w:tcPr>
            <w:tcW w:w="2067" w:type="dxa"/>
          </w:tcPr>
          <w:p w14:paraId="5E4C553E" w14:textId="27ED57C7" w:rsidR="00537FAF" w:rsidRPr="00537FAF" w:rsidRDefault="005A40D6" w:rsidP="00537FAF">
            <w:pPr>
              <w:pStyle w:val="ListParagraph"/>
              <w:numPr>
                <w:ilvl w:val="0"/>
                <w:numId w:val="38"/>
              </w:numPr>
              <w:jc w:val="both"/>
              <w:rPr>
                <w:rFonts w:ascii="Times New Roman" w:hAnsi="Times New Roman"/>
                <w:b/>
                <w:sz w:val="22"/>
                <w:lang w:val="en-GB"/>
              </w:rPr>
            </w:pPr>
            <w:r>
              <w:rPr>
                <w:rFonts w:ascii="Times New Roman" w:hAnsi="Times New Roman"/>
                <w:sz w:val="22"/>
              </w:rPr>
              <w:t>Mechanical ventilation-</w:t>
            </w:r>
            <w:r w:rsidR="00537FAF" w:rsidRPr="00E56660">
              <w:rPr>
                <w:rFonts w:ascii="Times New Roman" w:hAnsi="Times New Roman"/>
                <w:sz w:val="22"/>
              </w:rPr>
              <w:t>Intensive care ventilator</w:t>
            </w:r>
          </w:p>
        </w:tc>
        <w:tc>
          <w:tcPr>
            <w:tcW w:w="1559" w:type="dxa"/>
          </w:tcPr>
          <w:p w14:paraId="316F1C24" w14:textId="55173E5C" w:rsidR="00537FAF" w:rsidRPr="00471CC6" w:rsidRDefault="006F3D1A" w:rsidP="00537FAF">
            <w:pPr>
              <w:jc w:val="both"/>
              <w:rPr>
                <w:rFonts w:ascii="Times New Roman" w:hAnsi="Times New Roman"/>
                <w:sz w:val="22"/>
                <w:lang w:val="en-GB"/>
              </w:rPr>
            </w:pPr>
            <w:r>
              <w:rPr>
                <w:rFonts w:ascii="Times New Roman" w:hAnsi="Times New Roman"/>
                <w:sz w:val="22"/>
                <w:lang w:val="en-GB"/>
              </w:rPr>
              <w:t>1 piece</w:t>
            </w:r>
          </w:p>
        </w:tc>
        <w:tc>
          <w:tcPr>
            <w:tcW w:w="3261" w:type="dxa"/>
          </w:tcPr>
          <w:p w14:paraId="0E976B25" w14:textId="392AE2E3" w:rsidR="00537FAF" w:rsidRPr="00471CC6" w:rsidRDefault="00537FAF" w:rsidP="00537FAF">
            <w:pPr>
              <w:jc w:val="both"/>
              <w:rPr>
                <w:rFonts w:ascii="Times New Roman" w:hAnsi="Times New Roman"/>
                <w:sz w:val="22"/>
                <w:lang w:val="en-GB"/>
              </w:rPr>
            </w:pPr>
          </w:p>
        </w:tc>
        <w:tc>
          <w:tcPr>
            <w:tcW w:w="3118" w:type="dxa"/>
          </w:tcPr>
          <w:p w14:paraId="61F62AA7" w14:textId="3D4EECFD" w:rsidR="00537FAF" w:rsidRPr="00471CC6" w:rsidRDefault="00537FAF" w:rsidP="00537FAF">
            <w:pPr>
              <w:jc w:val="center"/>
              <w:rPr>
                <w:rFonts w:ascii="Times New Roman" w:hAnsi="Times New Roman"/>
                <w:sz w:val="22"/>
                <w:lang w:val="en-GB"/>
              </w:rPr>
            </w:pPr>
          </w:p>
        </w:tc>
        <w:tc>
          <w:tcPr>
            <w:tcW w:w="3123" w:type="dxa"/>
          </w:tcPr>
          <w:p w14:paraId="3BCF3C0F" w14:textId="77777777" w:rsidR="00537FAF" w:rsidRPr="00471CC6" w:rsidRDefault="00537FAF" w:rsidP="00537FAF">
            <w:pPr>
              <w:jc w:val="both"/>
              <w:rPr>
                <w:rFonts w:ascii="Times New Roman" w:hAnsi="Times New Roman"/>
                <w:sz w:val="22"/>
                <w:lang w:val="en-GB"/>
              </w:rPr>
            </w:pPr>
          </w:p>
        </w:tc>
      </w:tr>
      <w:tr w:rsidR="003308C6" w:rsidRPr="00471CC6" w14:paraId="3C7576D9" w14:textId="77777777" w:rsidTr="00A92146">
        <w:trPr>
          <w:trHeight w:val="402"/>
          <w:jc w:val="center"/>
        </w:trPr>
        <w:tc>
          <w:tcPr>
            <w:tcW w:w="2067" w:type="dxa"/>
          </w:tcPr>
          <w:p w14:paraId="64B9ABA9" w14:textId="77777777" w:rsidR="003308C6" w:rsidRPr="00A92146" w:rsidRDefault="003308C6" w:rsidP="00A92146">
            <w:pPr>
              <w:jc w:val="both"/>
              <w:rPr>
                <w:rFonts w:ascii="Times New Roman" w:hAnsi="Times New Roman"/>
                <w:b/>
                <w:sz w:val="22"/>
                <w:lang w:val="en-GB"/>
              </w:rPr>
            </w:pPr>
          </w:p>
        </w:tc>
        <w:tc>
          <w:tcPr>
            <w:tcW w:w="1559" w:type="dxa"/>
          </w:tcPr>
          <w:p w14:paraId="41FB4D48" w14:textId="77777777" w:rsidR="003308C6" w:rsidRPr="00471CC6" w:rsidRDefault="003308C6" w:rsidP="00C75CCE">
            <w:pPr>
              <w:jc w:val="center"/>
              <w:rPr>
                <w:rFonts w:ascii="Times New Roman" w:hAnsi="Times New Roman"/>
                <w:sz w:val="22"/>
                <w:lang w:val="en-GB"/>
              </w:rPr>
            </w:pPr>
          </w:p>
        </w:tc>
        <w:tc>
          <w:tcPr>
            <w:tcW w:w="3261" w:type="dxa"/>
          </w:tcPr>
          <w:p w14:paraId="60D0A9A8" w14:textId="77777777" w:rsidR="003308C6" w:rsidRPr="00471CC6" w:rsidRDefault="003308C6" w:rsidP="00C75CCE">
            <w:pPr>
              <w:jc w:val="both"/>
              <w:rPr>
                <w:rFonts w:ascii="Times New Roman" w:hAnsi="Times New Roman"/>
                <w:sz w:val="22"/>
                <w:lang w:val="en-GB"/>
              </w:rPr>
            </w:pPr>
            <w:r w:rsidRPr="00471CC6">
              <w:rPr>
                <w:rFonts w:ascii="Times New Roman" w:hAnsi="Times New Roman"/>
                <w:sz w:val="22"/>
                <w:lang w:val="en-GB"/>
              </w:rPr>
              <w:t xml:space="preserve"> </w:t>
            </w:r>
          </w:p>
        </w:tc>
        <w:tc>
          <w:tcPr>
            <w:tcW w:w="3118" w:type="dxa"/>
          </w:tcPr>
          <w:p w14:paraId="40097E74" w14:textId="77777777" w:rsidR="003308C6" w:rsidRPr="00A273CA" w:rsidRDefault="003308C6" w:rsidP="00C75CCE">
            <w:pPr>
              <w:jc w:val="center"/>
              <w:rPr>
                <w:rFonts w:ascii="Times New Roman" w:hAnsi="Times New Roman"/>
                <w:sz w:val="28"/>
                <w:szCs w:val="28"/>
                <w:lang w:val="en-GB"/>
              </w:rPr>
            </w:pPr>
            <w:r w:rsidRPr="00A273CA">
              <w:rPr>
                <w:rFonts w:ascii="Times New Roman" w:hAnsi="Times New Roman"/>
                <w:sz w:val="28"/>
                <w:szCs w:val="28"/>
                <w:lang w:val="en-GB"/>
              </w:rPr>
              <w:t>Total</w:t>
            </w:r>
          </w:p>
        </w:tc>
        <w:tc>
          <w:tcPr>
            <w:tcW w:w="3123" w:type="dxa"/>
          </w:tcPr>
          <w:p w14:paraId="4744FB9C" w14:textId="77777777" w:rsidR="003308C6" w:rsidRPr="00471CC6" w:rsidRDefault="003308C6" w:rsidP="00C75CCE">
            <w:pPr>
              <w:jc w:val="both"/>
              <w:rPr>
                <w:rFonts w:ascii="Times New Roman" w:hAnsi="Times New Roman"/>
                <w:sz w:val="22"/>
                <w:lang w:val="en-GB"/>
              </w:rPr>
            </w:pPr>
          </w:p>
        </w:tc>
      </w:tr>
      <w:tr w:rsidR="004D2FD8" w:rsidRPr="00471CC6" w14:paraId="3C520DEE" w14:textId="77777777" w:rsidTr="00A92146">
        <w:trPr>
          <w:trHeight w:val="1119"/>
          <w:jc w:val="center"/>
        </w:trPr>
        <w:tc>
          <w:tcPr>
            <w:tcW w:w="2067" w:type="dxa"/>
          </w:tcPr>
          <w:p w14:paraId="015D413F" w14:textId="77777777" w:rsidR="004D2FD8" w:rsidRPr="00A92146" w:rsidRDefault="004D2FD8" w:rsidP="00A92146">
            <w:pPr>
              <w:jc w:val="both"/>
              <w:rPr>
                <w:rFonts w:ascii="Times New Roman" w:hAnsi="Times New Roman"/>
                <w:b/>
                <w:sz w:val="22"/>
                <w:lang w:val="en-GB"/>
              </w:rPr>
            </w:pPr>
          </w:p>
        </w:tc>
        <w:tc>
          <w:tcPr>
            <w:tcW w:w="1559" w:type="dxa"/>
          </w:tcPr>
          <w:p w14:paraId="719CBC44" w14:textId="77777777" w:rsidR="004D2FD8" w:rsidRPr="00471CC6" w:rsidRDefault="004D2FD8">
            <w:pPr>
              <w:jc w:val="both"/>
              <w:rPr>
                <w:rFonts w:ascii="Times New Roman" w:hAnsi="Times New Roman"/>
                <w:sz w:val="22"/>
                <w:lang w:val="en-GB"/>
              </w:rPr>
            </w:pPr>
          </w:p>
        </w:tc>
        <w:tc>
          <w:tcPr>
            <w:tcW w:w="3261" w:type="dxa"/>
          </w:tcPr>
          <w:p w14:paraId="3F1CDE1E" w14:textId="77777777" w:rsidR="00837253" w:rsidRDefault="00837253" w:rsidP="00A92146">
            <w:pPr>
              <w:jc w:val="both"/>
              <w:rPr>
                <w:rFonts w:ascii="Times New Roman" w:hAnsi="Times New Roman"/>
                <w:b/>
                <w:sz w:val="22"/>
                <w:lang w:val="en-GB"/>
              </w:rPr>
            </w:pPr>
          </w:p>
          <w:p w14:paraId="626A08B6" w14:textId="3801FB92" w:rsidR="00A92146" w:rsidRPr="00471CC6" w:rsidRDefault="00A92146" w:rsidP="00A92146">
            <w:pPr>
              <w:jc w:val="both"/>
              <w:rPr>
                <w:rFonts w:ascii="Times New Roman" w:hAnsi="Times New Roman"/>
                <w:sz w:val="22"/>
                <w:lang w:val="en-GB"/>
              </w:rPr>
            </w:pPr>
          </w:p>
        </w:tc>
        <w:tc>
          <w:tcPr>
            <w:tcW w:w="3118" w:type="dxa"/>
          </w:tcPr>
          <w:p w14:paraId="746FBDB0" w14:textId="5181F9B7" w:rsidR="00837253" w:rsidRPr="00471CC6" w:rsidRDefault="00837253" w:rsidP="00986510">
            <w:pPr>
              <w:spacing w:before="240" w:line="480" w:lineRule="auto"/>
              <w:jc w:val="center"/>
              <w:rPr>
                <w:rFonts w:ascii="Times New Roman" w:hAnsi="Times New Roman"/>
                <w:sz w:val="22"/>
                <w:lang w:val="en-GB"/>
              </w:rPr>
            </w:pPr>
          </w:p>
        </w:tc>
        <w:tc>
          <w:tcPr>
            <w:tcW w:w="3123" w:type="dxa"/>
          </w:tcPr>
          <w:p w14:paraId="7DCCFEA5" w14:textId="77777777" w:rsidR="004D2FD8" w:rsidRPr="00471CC6" w:rsidRDefault="004D2FD8">
            <w:pPr>
              <w:jc w:val="both"/>
              <w:rPr>
                <w:rFonts w:ascii="Times New Roman" w:hAnsi="Times New Roman"/>
                <w:sz w:val="22"/>
                <w:lang w:val="en-GB"/>
              </w:rPr>
            </w:pPr>
          </w:p>
        </w:tc>
      </w:tr>
    </w:tbl>
    <w:p w14:paraId="32ED4565" w14:textId="77777777" w:rsidR="004D2FD8" w:rsidRPr="00730552" w:rsidRDefault="004D2FD8" w:rsidP="00094A6A">
      <w:pPr>
        <w:pStyle w:val="Heading1"/>
        <w:keepNext w:val="0"/>
        <w:numPr>
          <w:ilvl w:val="0"/>
          <w:numId w:val="0"/>
        </w:numPr>
        <w:tabs>
          <w:tab w:val="left" w:pos="2268"/>
        </w:tabs>
        <w:rPr>
          <w:lang w:val="en-GB"/>
        </w:rPr>
      </w:pPr>
    </w:p>
    <w:sectPr w:rsidR="004D2FD8" w:rsidRPr="00730552" w:rsidSect="00B37456">
      <w:footerReference w:type="default" r:id="rId8"/>
      <w:footerReference w:type="first" r:id="rId9"/>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9171C" w14:textId="77777777" w:rsidR="00360028" w:rsidRDefault="00360028">
      <w:r>
        <w:separator/>
      </w:r>
    </w:p>
  </w:endnote>
  <w:endnote w:type="continuationSeparator" w:id="0">
    <w:p w14:paraId="434D494C" w14:textId="77777777" w:rsidR="00360028" w:rsidRDefault="00360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73422" w14:textId="76C6A213" w:rsidR="00E07ABE" w:rsidRPr="004947CB" w:rsidRDefault="00C13175" w:rsidP="00E07ABE">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4E25D6">
      <w:rPr>
        <w:rFonts w:ascii="Times New Roman" w:hAnsi="Times New Roman"/>
        <w:noProof/>
        <w:sz w:val="18"/>
        <w:szCs w:val="18"/>
        <w:lang w:val="en-GB"/>
      </w:rPr>
      <w:t>1</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4E25D6">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81392" w14:textId="77777777" w:rsidR="00FA735A" w:rsidRDefault="00FA735A" w:rsidP="00FA735A">
    <w:pPr>
      <w:pStyle w:val="Header"/>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14:paraId="6E77DBF5" w14:textId="77777777" w:rsidR="00FA735A" w:rsidRDefault="00FA735A" w:rsidP="00FA735A">
    <w:pPr>
      <w:pStyle w:val="Footer"/>
      <w:ind w:right="360"/>
    </w:pPr>
  </w:p>
  <w:p w14:paraId="073E2758" w14:textId="77777777" w:rsidR="00FA735A" w:rsidRDefault="00FA735A" w:rsidP="00FA735A"/>
  <w:p w14:paraId="7677FD35" w14:textId="77777777" w:rsidR="007E2185" w:rsidRPr="00345D88" w:rsidRDefault="00FA735A" w:rsidP="00FA735A">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1CD10" w14:textId="77777777" w:rsidR="00360028" w:rsidRDefault="00360028">
      <w:r>
        <w:separator/>
      </w:r>
    </w:p>
  </w:footnote>
  <w:footnote w:type="continuationSeparator" w:id="0">
    <w:p w14:paraId="28F26B1F" w14:textId="77777777" w:rsidR="00360028" w:rsidRDefault="003600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67409D8"/>
    <w:multiLevelType w:val="hybridMultilevel"/>
    <w:tmpl w:val="BB9CF0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1"/>
  </w:num>
  <w:num w:numId="3">
    <w:abstractNumId w:val="5"/>
  </w:num>
  <w:num w:numId="4">
    <w:abstractNumId w:val="24"/>
  </w:num>
  <w:num w:numId="5">
    <w:abstractNumId w:val="20"/>
  </w:num>
  <w:num w:numId="6">
    <w:abstractNumId w:val="15"/>
  </w:num>
  <w:num w:numId="7">
    <w:abstractNumId w:val="13"/>
  </w:num>
  <w:num w:numId="8">
    <w:abstractNumId w:val="19"/>
  </w:num>
  <w:num w:numId="9">
    <w:abstractNumId w:val="38"/>
  </w:num>
  <w:num w:numId="10">
    <w:abstractNumId w:val="9"/>
  </w:num>
  <w:num w:numId="11">
    <w:abstractNumId w:val="10"/>
  </w:num>
  <w:num w:numId="12">
    <w:abstractNumId w:val="11"/>
  </w:num>
  <w:num w:numId="13">
    <w:abstractNumId w:val="23"/>
  </w:num>
  <w:num w:numId="14">
    <w:abstractNumId w:val="28"/>
  </w:num>
  <w:num w:numId="15">
    <w:abstractNumId w:val="33"/>
  </w:num>
  <w:num w:numId="16">
    <w:abstractNumId w:val="7"/>
  </w:num>
  <w:num w:numId="17">
    <w:abstractNumId w:val="18"/>
  </w:num>
  <w:num w:numId="18">
    <w:abstractNumId w:val="22"/>
  </w:num>
  <w:num w:numId="19">
    <w:abstractNumId w:val="27"/>
  </w:num>
  <w:num w:numId="20">
    <w:abstractNumId w:val="8"/>
  </w:num>
  <w:num w:numId="21">
    <w:abstractNumId w:val="21"/>
  </w:num>
  <w:num w:numId="22">
    <w:abstractNumId w:val="12"/>
  </w:num>
  <w:num w:numId="23">
    <w:abstractNumId w:val="14"/>
  </w:num>
  <w:num w:numId="24">
    <w:abstractNumId w:val="30"/>
  </w:num>
  <w:num w:numId="25">
    <w:abstractNumId w:val="17"/>
  </w:num>
  <w:num w:numId="26">
    <w:abstractNumId w:val="16"/>
  </w:num>
  <w:num w:numId="27">
    <w:abstractNumId w:val="34"/>
  </w:num>
  <w:num w:numId="28">
    <w:abstractNumId w:val="35"/>
  </w:num>
  <w:num w:numId="29">
    <w:abstractNumId w:val="1"/>
  </w:num>
  <w:num w:numId="30">
    <w:abstractNumId w:val="29"/>
  </w:num>
  <w:num w:numId="31">
    <w:abstractNumId w:val="25"/>
  </w:num>
  <w:num w:numId="32">
    <w:abstractNumId w:val="3"/>
  </w:num>
  <w:num w:numId="33">
    <w:abstractNumId w:val="4"/>
  </w:num>
  <w:num w:numId="34">
    <w:abstractNumId w:val="2"/>
  </w:num>
  <w:num w:numId="35">
    <w:abstractNumId w:val="0"/>
  </w:num>
  <w:num w:numId="36">
    <w:abstractNumId w:val="26"/>
  </w:num>
  <w:num w:numId="37">
    <w:abstractNumId w:val="37"/>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2D8E"/>
    <w:rsid w:val="001536B3"/>
    <w:rsid w:val="00157DEE"/>
    <w:rsid w:val="001766D9"/>
    <w:rsid w:val="001809CC"/>
    <w:rsid w:val="0018117B"/>
    <w:rsid w:val="00181980"/>
    <w:rsid w:val="00187253"/>
    <w:rsid w:val="001932AF"/>
    <w:rsid w:val="001937B4"/>
    <w:rsid w:val="001B2527"/>
    <w:rsid w:val="001B3D0E"/>
    <w:rsid w:val="001B5454"/>
    <w:rsid w:val="001D0532"/>
    <w:rsid w:val="001E1AC2"/>
    <w:rsid w:val="001E4648"/>
    <w:rsid w:val="001F5421"/>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B6401"/>
    <w:rsid w:val="002C649A"/>
    <w:rsid w:val="002D2FC0"/>
    <w:rsid w:val="002D3195"/>
    <w:rsid w:val="002D3F16"/>
    <w:rsid w:val="002F1222"/>
    <w:rsid w:val="00305775"/>
    <w:rsid w:val="00321DDE"/>
    <w:rsid w:val="00322263"/>
    <w:rsid w:val="003308C6"/>
    <w:rsid w:val="003342AC"/>
    <w:rsid w:val="003409B8"/>
    <w:rsid w:val="00345D88"/>
    <w:rsid w:val="00347B7E"/>
    <w:rsid w:val="003502E9"/>
    <w:rsid w:val="00351351"/>
    <w:rsid w:val="00360028"/>
    <w:rsid w:val="00360344"/>
    <w:rsid w:val="003613D2"/>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32B79"/>
    <w:rsid w:val="00445804"/>
    <w:rsid w:val="004469CD"/>
    <w:rsid w:val="004554CB"/>
    <w:rsid w:val="00465AB3"/>
    <w:rsid w:val="00471CC6"/>
    <w:rsid w:val="00473368"/>
    <w:rsid w:val="00474D30"/>
    <w:rsid w:val="004775D2"/>
    <w:rsid w:val="00483E26"/>
    <w:rsid w:val="004947CB"/>
    <w:rsid w:val="004A2F1C"/>
    <w:rsid w:val="004A7508"/>
    <w:rsid w:val="004A7ED9"/>
    <w:rsid w:val="004C0B58"/>
    <w:rsid w:val="004C35B5"/>
    <w:rsid w:val="004D2FD8"/>
    <w:rsid w:val="004E25D6"/>
    <w:rsid w:val="004F5C57"/>
    <w:rsid w:val="00501FF0"/>
    <w:rsid w:val="00505C5D"/>
    <w:rsid w:val="005226B4"/>
    <w:rsid w:val="00534046"/>
    <w:rsid w:val="00535826"/>
    <w:rsid w:val="00536B4A"/>
    <w:rsid w:val="00537FAF"/>
    <w:rsid w:val="00542930"/>
    <w:rsid w:val="00575CB0"/>
    <w:rsid w:val="00591F23"/>
    <w:rsid w:val="00593550"/>
    <w:rsid w:val="0059395C"/>
    <w:rsid w:val="005A40D6"/>
    <w:rsid w:val="005B2018"/>
    <w:rsid w:val="005B3248"/>
    <w:rsid w:val="005C0EA1"/>
    <w:rsid w:val="005D5DFB"/>
    <w:rsid w:val="005F015F"/>
    <w:rsid w:val="005F3C51"/>
    <w:rsid w:val="005F62D0"/>
    <w:rsid w:val="006311FE"/>
    <w:rsid w:val="00633829"/>
    <w:rsid w:val="006408AC"/>
    <w:rsid w:val="0066519D"/>
    <w:rsid w:val="0067240B"/>
    <w:rsid w:val="00673AD6"/>
    <w:rsid w:val="00677500"/>
    <w:rsid w:val="0068247E"/>
    <w:rsid w:val="006917B2"/>
    <w:rsid w:val="006B0AB1"/>
    <w:rsid w:val="006B791A"/>
    <w:rsid w:val="006C2F05"/>
    <w:rsid w:val="006E56FD"/>
    <w:rsid w:val="006E6880"/>
    <w:rsid w:val="006F3D1A"/>
    <w:rsid w:val="00702C8A"/>
    <w:rsid w:val="007041DE"/>
    <w:rsid w:val="00711C7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808CB"/>
    <w:rsid w:val="008859E6"/>
    <w:rsid w:val="008A39B7"/>
    <w:rsid w:val="008B652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C0E86"/>
    <w:rsid w:val="009D2938"/>
    <w:rsid w:val="009E6BB7"/>
    <w:rsid w:val="009F07BE"/>
    <w:rsid w:val="00A039CA"/>
    <w:rsid w:val="00A273CA"/>
    <w:rsid w:val="00A37A9E"/>
    <w:rsid w:val="00A42F83"/>
    <w:rsid w:val="00A45021"/>
    <w:rsid w:val="00A512C9"/>
    <w:rsid w:val="00A539E4"/>
    <w:rsid w:val="00A62073"/>
    <w:rsid w:val="00A63E3C"/>
    <w:rsid w:val="00A66172"/>
    <w:rsid w:val="00A66CB9"/>
    <w:rsid w:val="00A75650"/>
    <w:rsid w:val="00A92146"/>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302E1"/>
    <w:rsid w:val="00C3235B"/>
    <w:rsid w:val="00C34571"/>
    <w:rsid w:val="00C34E40"/>
    <w:rsid w:val="00C42B5A"/>
    <w:rsid w:val="00C61312"/>
    <w:rsid w:val="00C64686"/>
    <w:rsid w:val="00C720C8"/>
    <w:rsid w:val="00C75CCE"/>
    <w:rsid w:val="00C77A3F"/>
    <w:rsid w:val="00C82F82"/>
    <w:rsid w:val="00C92434"/>
    <w:rsid w:val="00C932F6"/>
    <w:rsid w:val="00CA1354"/>
    <w:rsid w:val="00CA6C68"/>
    <w:rsid w:val="00CC7DE2"/>
    <w:rsid w:val="00CD7F25"/>
    <w:rsid w:val="00CF31DE"/>
    <w:rsid w:val="00CF637C"/>
    <w:rsid w:val="00CF6CFA"/>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224A"/>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DD786"/>
  <w15:docId w15:val="{0969AABC-3BB7-44FA-95C3-12EF7BEF4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eastAsia="en-US"/>
    </w:rPr>
  </w:style>
  <w:style w:type="character" w:customStyle="1" w:styleId="UnresolvedMention1">
    <w:name w:val="Unresolved Mention1"/>
    <w:basedOn w:val="DefaultParagraphFont"/>
    <w:uiPriority w:val="99"/>
    <w:semiHidden/>
    <w:unhideWhenUsed/>
    <w:rsid w:val="00385709"/>
    <w:rPr>
      <w:color w:val="605E5C"/>
      <w:shd w:val="clear" w:color="auto" w:fill="E1DFDD"/>
    </w:rPr>
  </w:style>
  <w:style w:type="paragraph" w:styleId="ListParagraph">
    <w:name w:val="List Paragraph"/>
    <w:basedOn w:val="Normal"/>
    <w:uiPriority w:val="34"/>
    <w:qFormat/>
    <w:rsid w:val="00537F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5E16B-0EFD-478A-880D-7D3EFA010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152</Words>
  <Characters>870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1020</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user</cp:lastModifiedBy>
  <cp:revision>6</cp:revision>
  <cp:lastPrinted>2015-12-03T09:09:00Z</cp:lastPrinted>
  <dcterms:created xsi:type="dcterms:W3CDTF">2026-06-07T12:11:00Z</dcterms:created>
  <dcterms:modified xsi:type="dcterms:W3CDTF">2026-06-16T14:17:00Z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